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AF" w:rsidRDefault="00B24DAF" w:rsidP="00B24DAF">
      <w:pPr>
        <w:pStyle w:val="Nadpis9"/>
        <w:jc w:val="center"/>
        <w:rPr>
          <w:rFonts w:ascii="Times New Roman" w:hAnsi="Times New Roman"/>
          <w:b/>
          <w:sz w:val="24"/>
          <w:szCs w:val="24"/>
        </w:rPr>
      </w:pPr>
      <w:r w:rsidRPr="006733D9">
        <w:rPr>
          <w:rFonts w:ascii="Times New Roman" w:hAnsi="Times New Roman"/>
          <w:b/>
          <w:sz w:val="24"/>
          <w:szCs w:val="24"/>
        </w:rPr>
        <w:t>Předávací protokol o provedených službách, pracích a dodávkách</w:t>
      </w:r>
    </w:p>
    <w:p w:rsidR="00B24DAF" w:rsidRPr="006733D9" w:rsidRDefault="00B24DAF" w:rsidP="00B24DAF"/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3"/>
        <w:gridCol w:w="25"/>
        <w:gridCol w:w="283"/>
        <w:gridCol w:w="1967"/>
        <w:gridCol w:w="1294"/>
        <w:gridCol w:w="1417"/>
        <w:gridCol w:w="133"/>
        <w:gridCol w:w="1001"/>
        <w:gridCol w:w="1843"/>
      </w:tblGrid>
      <w:tr w:rsidR="00B24DAF" w:rsidRPr="005E1E27" w:rsidTr="00944ADF">
        <w:trPr>
          <w:trHeight w:val="256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4DAF" w:rsidRPr="005E1E27" w:rsidRDefault="00B24DAF" w:rsidP="00944ADF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ZA OBDOBÍ:</w:t>
            </w:r>
          </w:p>
        </w:tc>
        <w:tc>
          <w:tcPr>
            <w:tcW w:w="227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4DAF" w:rsidRPr="005E1E27" w:rsidRDefault="00B24DAF" w:rsidP="00944ADF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DAF" w:rsidRPr="005E1E27" w:rsidRDefault="00B24DAF" w:rsidP="00944ADF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Číslo protokolu: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4DAF" w:rsidRPr="005E1E27" w:rsidRDefault="00B24DAF" w:rsidP="00944ADF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305"/>
        </w:trPr>
        <w:tc>
          <w:tcPr>
            <w:tcW w:w="1731" w:type="dxa"/>
            <w:gridSpan w:val="3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5E1E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DODAVATEL :</w:t>
            </w:r>
            <w:proofErr w:type="gramEnd"/>
          </w:p>
        </w:tc>
        <w:tc>
          <w:tcPr>
            <w:tcW w:w="7655" w:type="dxa"/>
            <w:gridSpan w:val="6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369"/>
        </w:trPr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Název a sídlo: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17"/>
        </w:trPr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Poštovní adresa: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09"/>
        </w:trPr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288"/>
        </w:trPr>
        <w:tc>
          <w:tcPr>
            <w:tcW w:w="1731" w:type="dxa"/>
            <w:gridSpan w:val="3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5E1E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OBJEDNATEL :</w:t>
            </w:r>
            <w:proofErr w:type="gramEnd"/>
          </w:p>
        </w:tc>
        <w:tc>
          <w:tcPr>
            <w:tcW w:w="7655" w:type="dxa"/>
            <w:gridSpan w:val="6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390"/>
        </w:trPr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Název a sídlo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495658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  <w:r w:rsidR="004256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mateřská škola Třeboň, Jeronýmova 183</w:t>
            </w:r>
          </w:p>
        </w:tc>
      </w:tr>
      <w:tr w:rsidR="00B24DAF" w:rsidRPr="005E1E27" w:rsidTr="00944ADF">
        <w:trPr>
          <w:trHeight w:val="410"/>
        </w:trPr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495658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70989907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380"/>
        </w:trPr>
        <w:tc>
          <w:tcPr>
            <w:tcW w:w="1731" w:type="dxa"/>
            <w:gridSpan w:val="3"/>
            <w:vAlign w:val="bottom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7655" w:type="dxa"/>
            <w:gridSpan w:val="6"/>
            <w:vAlign w:val="bottom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13"/>
        </w:trPr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495658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Oprava přístřešku na kočárky 3.</w:t>
            </w:r>
            <w:r w:rsidR="004256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mateřské školy Třeboň, Jeronýmova 183</w:t>
            </w:r>
          </w:p>
        </w:tc>
      </w:tr>
      <w:tr w:rsidR="00B24DAF" w:rsidRPr="005E1E27" w:rsidTr="00944ADF">
        <w:trPr>
          <w:trHeight w:val="261"/>
        </w:trPr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495658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3.mateřská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škola Třeboň, Jeronýmova 183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SOD číslo: </w:t>
            </w:r>
          </w:p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ze dne: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B24DAF" w:rsidRPr="005E1E27" w:rsidRDefault="00B24DAF" w:rsidP="00B24DAF">
      <w:pPr>
        <w:rPr>
          <w:rFonts w:ascii="Times New Roman" w:hAnsi="Times New Roman"/>
          <w:b/>
          <w:color w:val="000000"/>
          <w:sz w:val="22"/>
          <w:szCs w:val="22"/>
        </w:rPr>
      </w:pPr>
    </w:p>
    <w:p w:rsidR="00B24DAF" w:rsidRPr="005E1E27" w:rsidRDefault="00B24DAF" w:rsidP="00B24DAF">
      <w:pPr>
        <w:rPr>
          <w:rFonts w:ascii="Times New Roman" w:hAnsi="Times New Roman"/>
          <w:b/>
          <w:color w:val="000000"/>
          <w:sz w:val="22"/>
          <w:szCs w:val="22"/>
        </w:rPr>
      </w:pPr>
      <w:r w:rsidRPr="005E1E27">
        <w:rPr>
          <w:rFonts w:ascii="Times New Roman" w:hAnsi="Times New Roman"/>
          <w:b/>
          <w:color w:val="000000"/>
          <w:sz w:val="22"/>
          <w:szCs w:val="22"/>
        </w:rPr>
        <w:t>ODSOUHLASENÉ ÚDAJE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302"/>
        <w:gridCol w:w="2302"/>
        <w:gridCol w:w="2272"/>
      </w:tblGrid>
      <w:tr w:rsidR="00B24DAF" w:rsidRPr="005E1E27" w:rsidTr="00944ADF">
        <w:trPr>
          <w:trHeight w:val="505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Od zahájení do konce předchozího období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Probíhající období</w:t>
            </w:r>
          </w:p>
        </w:tc>
        <w:tc>
          <w:tcPr>
            <w:tcW w:w="2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4DAF" w:rsidRPr="005E1E27" w:rsidRDefault="00B24DAF" w:rsidP="00944AD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Od zahájení do konce probíhajícího období</w:t>
            </w:r>
          </w:p>
        </w:tc>
      </w:tr>
      <w:tr w:rsidR="00B24DAF" w:rsidRPr="005E1E27" w:rsidTr="00944ADF">
        <w:trPr>
          <w:trHeight w:val="400"/>
        </w:trPr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Faktura, základ 20%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06"/>
        </w:trPr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Faktura, základ 10%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00"/>
        </w:trPr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Faktura,</w:t>
            </w:r>
            <w:r w:rsidR="004256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06"/>
        </w:trPr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>Faktura, DPH 14%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06"/>
        </w:trPr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Celková cena bez DPH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4DAF" w:rsidRPr="005E1E27" w:rsidTr="00944ADF">
        <w:trPr>
          <w:trHeight w:val="410"/>
        </w:trPr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E1E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Celková cena</w:t>
            </w:r>
            <w:r w:rsidR="004256D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5E1E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vč. DPH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4DAF" w:rsidRPr="005E1E27" w:rsidRDefault="00B24DAF" w:rsidP="00944ADF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B24DAF" w:rsidRPr="005E1E27" w:rsidRDefault="00B24DAF" w:rsidP="00B24DAF">
      <w:pPr>
        <w:rPr>
          <w:rFonts w:ascii="Times New Roman" w:hAnsi="Times New Roman"/>
          <w:sz w:val="22"/>
          <w:szCs w:val="22"/>
        </w:rPr>
      </w:pPr>
    </w:p>
    <w:p w:rsidR="00B24DAF" w:rsidRPr="005E1E27" w:rsidRDefault="00B24DAF" w:rsidP="00B24DAF">
      <w:pPr>
        <w:rPr>
          <w:rFonts w:ascii="Times New Roman" w:hAnsi="Times New Roman"/>
          <w:sz w:val="22"/>
          <w:szCs w:val="22"/>
        </w:rPr>
      </w:pPr>
    </w:p>
    <w:p w:rsidR="00B24DAF" w:rsidRPr="006733D9" w:rsidRDefault="00B24DAF" w:rsidP="00B24DAF">
      <w:pPr>
        <w:ind w:right="282"/>
        <w:rPr>
          <w:rFonts w:ascii="Times New Roman" w:hAnsi="Times New Roman"/>
          <w:sz w:val="22"/>
          <w:szCs w:val="22"/>
        </w:rPr>
      </w:pPr>
      <w:r w:rsidRPr="006733D9">
        <w:rPr>
          <w:rFonts w:ascii="Times New Roman" w:hAnsi="Times New Roman"/>
          <w:sz w:val="22"/>
          <w:szCs w:val="22"/>
        </w:rPr>
        <w:t>Nedílnou součástí předávacího protokolu je oceněný soupis provedených prací.</w:t>
      </w:r>
    </w:p>
    <w:p w:rsidR="00B24DAF" w:rsidRPr="005E1E27" w:rsidRDefault="00B24DAF" w:rsidP="00B24DAF">
      <w:pPr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pStyle w:val="Zhlav"/>
        <w:tabs>
          <w:tab w:val="clear" w:pos="9072"/>
          <w:tab w:val="left" w:pos="3119"/>
        </w:tabs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pStyle w:val="Zhlav"/>
        <w:tabs>
          <w:tab w:val="clear" w:pos="9072"/>
          <w:tab w:val="left" w:pos="3119"/>
        </w:tabs>
        <w:rPr>
          <w:rFonts w:ascii="Times New Roman" w:hAnsi="Times New Roman"/>
          <w:sz w:val="22"/>
          <w:szCs w:val="22"/>
        </w:rPr>
      </w:pPr>
    </w:p>
    <w:p w:rsidR="00B24DAF" w:rsidRPr="005E1E27" w:rsidRDefault="00996315" w:rsidP="00B24DAF">
      <w:pPr>
        <w:pStyle w:val="Zhlav"/>
        <w:tabs>
          <w:tab w:val="clear" w:pos="9072"/>
          <w:tab w:val="left" w:pos="311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Helena Kvíderová</w:t>
      </w:r>
    </w:p>
    <w:p w:rsidR="00B24DAF" w:rsidRPr="005E1E27" w:rsidRDefault="00B24DAF" w:rsidP="00B24DAF">
      <w:pPr>
        <w:pStyle w:val="Zhlav"/>
        <w:tabs>
          <w:tab w:val="clear" w:pos="9072"/>
          <w:tab w:val="left" w:pos="3119"/>
        </w:tabs>
        <w:rPr>
          <w:rFonts w:ascii="Times New Roman" w:hAnsi="Times New Roman"/>
          <w:sz w:val="22"/>
          <w:szCs w:val="22"/>
        </w:rPr>
      </w:pPr>
      <w:proofErr w:type="gramStart"/>
      <w:r w:rsidRPr="005E1E27">
        <w:rPr>
          <w:rFonts w:ascii="Times New Roman" w:hAnsi="Times New Roman"/>
          <w:sz w:val="22"/>
          <w:szCs w:val="22"/>
        </w:rPr>
        <w:t>________________________</w:t>
      </w:r>
      <w:r w:rsidR="00996315">
        <w:rPr>
          <w:rFonts w:ascii="Times New Roman" w:hAnsi="Times New Roman"/>
          <w:sz w:val="22"/>
          <w:szCs w:val="22"/>
        </w:rPr>
        <w:t>__</w:t>
      </w:r>
      <w:r w:rsidR="00996315">
        <w:rPr>
          <w:rFonts w:ascii="Times New Roman" w:hAnsi="Times New Roman"/>
          <w:sz w:val="22"/>
          <w:szCs w:val="22"/>
        </w:rPr>
        <w:tab/>
        <w:t xml:space="preserve">_____________________         </w:t>
      </w:r>
      <w:r>
        <w:rPr>
          <w:rFonts w:ascii="Times New Roman" w:hAnsi="Times New Roman"/>
          <w:sz w:val="22"/>
          <w:szCs w:val="22"/>
        </w:rPr>
        <w:t>__________________________</w:t>
      </w:r>
      <w:proofErr w:type="gramEnd"/>
    </w:p>
    <w:p w:rsidR="00B24DAF" w:rsidRPr="005E1E27" w:rsidRDefault="00B24DAF" w:rsidP="00B24DAF">
      <w:pPr>
        <w:pStyle w:val="Zhlav"/>
        <w:tabs>
          <w:tab w:val="clear" w:pos="9072"/>
          <w:tab w:val="left" w:pos="3119"/>
        </w:tabs>
        <w:rPr>
          <w:rFonts w:ascii="Times New Roman" w:hAnsi="Times New Roman"/>
          <w:sz w:val="22"/>
          <w:szCs w:val="22"/>
        </w:rPr>
      </w:pPr>
      <w:r w:rsidRPr="005E1E27">
        <w:rPr>
          <w:rFonts w:ascii="Times New Roman" w:hAnsi="Times New Roman"/>
          <w:sz w:val="22"/>
          <w:szCs w:val="22"/>
        </w:rPr>
        <w:t>Datum</w:t>
      </w:r>
      <w:r w:rsidRPr="005E1E27">
        <w:rPr>
          <w:rFonts w:ascii="Times New Roman" w:hAnsi="Times New Roman"/>
          <w:sz w:val="22"/>
          <w:szCs w:val="22"/>
        </w:rPr>
        <w:tab/>
      </w:r>
      <w:r w:rsidRPr="005E1E27">
        <w:rPr>
          <w:rFonts w:ascii="Times New Roman" w:hAnsi="Times New Roman"/>
          <w:sz w:val="22"/>
          <w:szCs w:val="22"/>
        </w:rPr>
        <w:tab/>
        <w:t>Za dodavatele</w:t>
      </w:r>
      <w:r w:rsidRPr="005E1E27">
        <w:rPr>
          <w:rFonts w:ascii="Times New Roman" w:hAnsi="Times New Roman"/>
          <w:sz w:val="22"/>
          <w:szCs w:val="22"/>
        </w:rPr>
        <w:tab/>
      </w:r>
      <w:r w:rsidRPr="005E1E27">
        <w:rPr>
          <w:rFonts w:ascii="Times New Roman" w:hAnsi="Times New Roman"/>
          <w:sz w:val="22"/>
          <w:szCs w:val="22"/>
        </w:rPr>
        <w:tab/>
      </w:r>
      <w:r w:rsidRPr="005E1E27">
        <w:rPr>
          <w:rFonts w:ascii="Times New Roman" w:hAnsi="Times New Roman"/>
          <w:sz w:val="22"/>
          <w:szCs w:val="22"/>
        </w:rPr>
        <w:tab/>
        <w:t>Za objednatele</w:t>
      </w: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B24DAF" w:rsidRDefault="00B24DAF" w:rsidP="00B24DAF">
      <w:pPr>
        <w:jc w:val="both"/>
        <w:rPr>
          <w:rFonts w:ascii="Times New Roman" w:hAnsi="Times New Roman"/>
          <w:sz w:val="22"/>
          <w:szCs w:val="22"/>
        </w:rPr>
      </w:pPr>
    </w:p>
    <w:p w:rsidR="000B5A0C" w:rsidRDefault="000B5A0C"/>
    <w:sectPr w:rsidR="000B5A0C" w:rsidSect="00A85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C5" w:rsidRDefault="008819C5" w:rsidP="008819C5">
      <w:r>
        <w:separator/>
      </w:r>
    </w:p>
  </w:endnote>
  <w:endnote w:type="continuationSeparator" w:id="0">
    <w:p w:rsidR="008819C5" w:rsidRDefault="008819C5" w:rsidP="008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C5" w:rsidRDefault="008819C5" w:rsidP="008819C5">
      <w:r>
        <w:separator/>
      </w:r>
    </w:p>
  </w:footnote>
  <w:footnote w:type="continuationSeparator" w:id="0">
    <w:p w:rsidR="008819C5" w:rsidRDefault="008819C5" w:rsidP="0088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C5" w:rsidRDefault="008819C5">
    <w:pPr>
      <w:pStyle w:val="Zhlav"/>
    </w:pPr>
    <w:r>
      <w:t xml:space="preserve">Příloha </w:t>
    </w:r>
    <w:proofErr w:type="gramStart"/>
    <w:r>
      <w:t>č.2  smlouvy</w:t>
    </w:r>
    <w:proofErr w:type="gramEnd"/>
    <w:r>
      <w:t xml:space="preserve"> o dílo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DAF"/>
    <w:rsid w:val="000B5A0C"/>
    <w:rsid w:val="00384FC9"/>
    <w:rsid w:val="004256DC"/>
    <w:rsid w:val="00495658"/>
    <w:rsid w:val="004A220F"/>
    <w:rsid w:val="008819C5"/>
    <w:rsid w:val="00996315"/>
    <w:rsid w:val="00A85D33"/>
    <w:rsid w:val="00B2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DAF"/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4DA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B24DAF"/>
    <w:rPr>
      <w:rFonts w:ascii="Cambria" w:eastAsia="Times New Roman" w:hAnsi="Cambria" w:cs="Times New Roman"/>
      <w:lang w:eastAsia="cs-CZ"/>
    </w:rPr>
  </w:style>
  <w:style w:type="paragraph" w:styleId="Zhlav">
    <w:name w:val="header"/>
    <w:basedOn w:val="Normln"/>
    <w:link w:val="ZhlavChar"/>
    <w:rsid w:val="00B24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4DAF"/>
    <w:rPr>
      <w:rFonts w:ascii="Verdana" w:eastAsia="Times New Roman" w:hAnsi="Verdana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1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9C5"/>
    <w:rPr>
      <w:rFonts w:ascii="Verdana" w:eastAsia="Times New Roman" w:hAnsi="Verdana" w:cs="Times New Roman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DAF"/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4DA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B24DAF"/>
    <w:rPr>
      <w:rFonts w:ascii="Cambria" w:eastAsia="Times New Roman" w:hAnsi="Cambria" w:cs="Times New Roman"/>
      <w:lang w:eastAsia="cs-CZ"/>
    </w:rPr>
  </w:style>
  <w:style w:type="paragraph" w:styleId="Zhlav">
    <w:name w:val="header"/>
    <w:basedOn w:val="Normln"/>
    <w:link w:val="ZhlavChar"/>
    <w:rsid w:val="00B24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4DAF"/>
    <w:rPr>
      <w:rFonts w:ascii="Verdana" w:eastAsia="Times New Roman" w:hAnsi="Verdana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1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9C5"/>
    <w:rPr>
      <w:rFonts w:ascii="Verdana" w:eastAsia="Times New Roman" w:hAnsi="Verdana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Reditelna</cp:lastModifiedBy>
  <cp:revision>5</cp:revision>
  <dcterms:created xsi:type="dcterms:W3CDTF">2014-05-07T17:44:00Z</dcterms:created>
  <dcterms:modified xsi:type="dcterms:W3CDTF">2014-05-13T10:40:00Z</dcterms:modified>
</cp:coreProperties>
</file>